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25" w:tblpY="1"/>
        <w:tblW w:w="10881" w:type="dxa"/>
        <w:tblLook w:val="01E0" w:firstRow="1" w:lastRow="1" w:firstColumn="1" w:lastColumn="1" w:noHBand="0" w:noVBand="0"/>
      </w:tblPr>
      <w:tblGrid>
        <w:gridCol w:w="3975"/>
        <w:gridCol w:w="6906"/>
      </w:tblGrid>
      <w:tr w:rsidR="00B475C2" w:rsidRPr="00B501C7" w:rsidTr="00A31DA2">
        <w:trPr>
          <w:trHeight w:val="3261"/>
        </w:trPr>
        <w:tc>
          <w:tcPr>
            <w:tcW w:w="3975" w:type="dxa"/>
            <w:hideMark/>
          </w:tcPr>
          <w:p w:rsidR="00B475C2" w:rsidRDefault="00B475C2" w:rsidP="00B475C2">
            <w:pPr>
              <w:tabs>
                <w:tab w:val="left" w:pos="5955"/>
              </w:tabs>
              <w:spacing w:after="0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B475C2" w:rsidRPr="00B475C2" w:rsidRDefault="001A77E7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40093DA6" wp14:editId="3D8EE94A">
                  <wp:extent cx="754796" cy="66821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459" cy="674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ПРОФЕССИОНАЛЬНАЯ МЕДИЦИНСКАЯ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ПСИХОТЕРАПЕВТИЧЕСКАЯ АССОЦИАЦИЯ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Адрес: 191119, Санкт-Петербург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Ул. Достоевского, д.19/1, литера</w:t>
            </w:r>
            <w:proofErr w:type="gramStart"/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ОКОПО 04317538 ОКОГУ 4210014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ОГРН 1167800054311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ИНН/КПП 7840056185/784001001</w:t>
            </w: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</w:pPr>
            <w:r w:rsidRPr="00B475C2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B475C2">
                <w:rPr>
                  <w:rStyle w:val="a5"/>
                  <w:rFonts w:ascii="Times New Roman" w:eastAsia="Calibri" w:hAnsi="Times New Roman" w:cs="Times New Roman"/>
                  <w:bCs/>
                  <w:color w:val="auto"/>
                  <w:sz w:val="16"/>
                  <w:szCs w:val="16"/>
                  <w:u w:val="none"/>
                  <w:lang w:val="en-US"/>
                </w:rPr>
                <w:t>pmpaspb@mail.ru</w:t>
              </w:r>
            </w:hyperlink>
          </w:p>
        </w:tc>
        <w:tc>
          <w:tcPr>
            <w:tcW w:w="6906" w:type="dxa"/>
          </w:tcPr>
          <w:p w:rsidR="00B475C2" w:rsidRPr="00B475C2" w:rsidRDefault="00B475C2" w:rsidP="00B475C2">
            <w:pPr>
              <w:spacing w:after="0" w:line="240" w:lineRule="auto"/>
              <w:ind w:firstLine="7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B47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</w:t>
            </w:r>
          </w:p>
          <w:p w:rsidR="00B475C2" w:rsidRPr="00B475C2" w:rsidRDefault="00B475C2" w:rsidP="00B475C2">
            <w:pPr>
              <w:spacing w:after="0"/>
              <w:ind w:firstLine="703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B475C2" w:rsidRPr="00B475C2" w:rsidRDefault="00B475C2" w:rsidP="00B475C2">
            <w:pPr>
              <w:tabs>
                <w:tab w:val="left" w:pos="5955"/>
              </w:tabs>
              <w:spacing w:after="0"/>
              <w:ind w:left="278" w:firstLine="567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:rsidR="00F920D4" w:rsidRDefault="00A31DA2" w:rsidP="00A31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1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</w:t>
      </w:r>
      <w:r w:rsidR="00F920D4" w:rsidRPr="00F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письмо</w:t>
      </w:r>
    </w:p>
    <w:p w:rsidR="00B83ED8" w:rsidRPr="00F920D4" w:rsidRDefault="00B83ED8" w:rsidP="00B83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D4" w:rsidRPr="00B83ED8" w:rsidRDefault="00B83ED8" w:rsidP="00B83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83E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Петербургский Психотерапевтический Форум</w:t>
      </w:r>
    </w:p>
    <w:p w:rsidR="00B83ED8" w:rsidRPr="00B83ED8" w:rsidRDefault="00B83ED8" w:rsidP="00F920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920D4" w:rsidRPr="00F920D4" w:rsidRDefault="00F920D4" w:rsidP="00F920D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920D4">
        <w:rPr>
          <w:rFonts w:ascii="Cambria" w:eastAsia="Times New Roman" w:hAnsi="Cambria" w:cs="Times New Roman"/>
          <w:b/>
          <w:sz w:val="24"/>
          <w:szCs w:val="24"/>
        </w:rPr>
        <w:t xml:space="preserve">31 мая – 1 июня </w:t>
      </w:r>
    </w:p>
    <w:p w:rsidR="00F920D4" w:rsidRPr="00F920D4" w:rsidRDefault="00F920D4" w:rsidP="00F920D4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F920D4">
        <w:rPr>
          <w:rFonts w:ascii="Cambria" w:eastAsia="Times New Roman" w:hAnsi="Cambria" w:cs="Times New Roman"/>
          <w:b/>
          <w:sz w:val="24"/>
          <w:szCs w:val="24"/>
        </w:rPr>
        <w:t xml:space="preserve">Международный конгресс </w:t>
      </w:r>
    </w:p>
    <w:p w:rsidR="00F920D4" w:rsidRPr="00F920D4" w:rsidRDefault="00F920D4" w:rsidP="00B83ED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</w:p>
    <w:p w:rsidR="00F920D4" w:rsidRPr="00F920D4" w:rsidRDefault="00F920D4" w:rsidP="00B83ED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«Эволюция </w:t>
      </w:r>
      <w:r w:rsidR="00097DA6">
        <w:rPr>
          <w:rFonts w:ascii="Times New Roman" w:eastAsia="Calibri" w:hAnsi="Times New Roman" w:cs="Times New Roman"/>
          <w:b/>
          <w:sz w:val="28"/>
          <w:szCs w:val="28"/>
        </w:rPr>
        <w:t xml:space="preserve">и интеграция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в психотерапии. Психотерапия</w:t>
      </w:r>
      <w:r w:rsidRPr="00F920D4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="00B83ED8">
        <w:rPr>
          <w:rFonts w:ascii="Times New Roman" w:eastAsia="Calibri" w:hAnsi="Times New Roman" w:cs="Times New Roman"/>
          <w:b/>
          <w:sz w:val="28"/>
          <w:szCs w:val="28"/>
        </w:rPr>
        <w:t xml:space="preserve"> сохранении здоровья населения»</w:t>
      </w: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г. Санкт-Петербург, Дворец Белосельских-Белозерских, </w:t>
      </w: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>Невский пр., д. 41</w:t>
      </w: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Медицинская Психотерапевтическая Ассоциация (ПМПА) 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 xml:space="preserve">Комитет по здравоохранению Санкт-Петербурга 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Межрегиональная общественная организация «Петровская академия наук и искусств»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Санкт-Петербургская региональная научно-просветительская общественная организация «Психосоматика» 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СПб ГКУЗ «Городской центр медицинской профилактики»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Региональная общественная организация «Врачи Санкт-Петербурга»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Санкт-Петербургский медико-социальный институт </w:t>
      </w:r>
    </w:p>
    <w:p w:rsidR="00F920D4" w:rsidRPr="00F920D4" w:rsidRDefault="00F920D4" w:rsidP="00F920D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Психотерапевтический центр СПб ГБУЗ «Психиатричес</w:t>
      </w:r>
      <w:r w:rsidR="00C27091">
        <w:rPr>
          <w:rFonts w:ascii="Times New Roman" w:eastAsia="Times New Roman" w:hAnsi="Times New Roman" w:cs="Times New Roman"/>
          <w:sz w:val="24"/>
          <w:szCs w:val="24"/>
        </w:rPr>
        <w:t>кая больница №1 им.П.П.Кащенко»</w:t>
      </w:r>
      <w:r w:rsidRPr="00F920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>В ходе к</w:t>
      </w:r>
      <w:r w:rsidRPr="00F920D4">
        <w:rPr>
          <w:rFonts w:ascii="Cambria" w:eastAsia="Times New Roman" w:hAnsi="Cambria" w:cs="Times New Roman"/>
          <w:b/>
          <w:sz w:val="24"/>
          <w:szCs w:val="24"/>
        </w:rPr>
        <w:t>онгресса с международным</w:t>
      </w:r>
      <w:r w:rsidR="004E4E09">
        <w:rPr>
          <w:rFonts w:ascii="Cambria" w:eastAsia="Times New Roman" w:hAnsi="Cambria" w:cs="Times New Roman"/>
          <w:b/>
          <w:sz w:val="24"/>
          <w:szCs w:val="24"/>
        </w:rPr>
        <w:t xml:space="preserve"> участием «Эволюция и интеграция</w:t>
      </w:r>
      <w:r w:rsidRPr="00F920D4">
        <w:rPr>
          <w:rFonts w:ascii="Cambria" w:eastAsia="Times New Roman" w:hAnsi="Cambria" w:cs="Times New Roman"/>
          <w:b/>
          <w:sz w:val="24"/>
          <w:szCs w:val="24"/>
        </w:rPr>
        <w:t xml:space="preserve"> в психотерапии»</w:t>
      </w: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обсуждаться следующие вопросы: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Актуальные вопросы организации оказания психотерапевтической помощи в России и Германии.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Современные модели психотерапевтической помощи, применяемые в Санкт-Петербурге и России.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Научные достижения в области психотерапии,  психосоматической медицины и сексуальных расстройств и на современном этапе.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Роль психотерапии, психофармакотерапии в лечении психических, психосоматических и сексуальных расстройств, сохранении психического здоровья.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Актуальные вопросы этиопатогенеза и психотерапии в психосоматической медицине.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Актуальные вопросы этиопатогенеза и психотерапии при лечении сексуальных расстройств.</w:t>
      </w:r>
    </w:p>
    <w:p w:rsidR="00F920D4" w:rsidRPr="00F920D4" w:rsidRDefault="00F920D4" w:rsidP="00F920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Актуальные вопросы междисциплинарного взаимодействия в психотерапевтическом процессе.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конференции состоятся мастер-классы по психотерапии отдельных заболеваний и состояний,  во время которых специалисты поделятся своими практическими навыками.</w:t>
      </w:r>
    </w:p>
    <w:p w:rsidR="00244CC2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</w:rPr>
        <w:t>Планируются: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- выступления с докладами ведущих специалистов в области психотерапии, психосоматической медицины и сексологии России (Москвы, Санкт-Петербурга, Ростова на Дону, Саратова, Новосибирска), Германии (Гамбурга, Дрездена), Белоруссии и др.</w:t>
      </w:r>
    </w:p>
    <w:p w:rsid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- проведение круглого стола с участием ведущих специалистов и принятием резолюции конгресса.</w:t>
      </w:r>
    </w:p>
    <w:p w:rsidR="00244CC2" w:rsidRPr="00F920D4" w:rsidRDefault="00244CC2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публикация тезисов 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sz w:val="24"/>
          <w:szCs w:val="24"/>
        </w:rPr>
        <w:t>По завершении конгресса состоится традиционная прогулка на джазовом теплоходе по Неве.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DA2" w:rsidRDefault="00A31DA2" w:rsidP="00A3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DA2" w:rsidRDefault="00B501C7" w:rsidP="00A31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 конгрессе</w:t>
      </w:r>
      <w:r w:rsidR="00A31DA2" w:rsidRPr="00F920D4">
        <w:rPr>
          <w:rFonts w:ascii="Times New Roman" w:eastAsia="Times New Roman" w:hAnsi="Times New Roman" w:cs="Times New Roman"/>
          <w:b/>
          <w:sz w:val="24"/>
          <w:szCs w:val="24"/>
        </w:rPr>
        <w:t xml:space="preserve"> бесплатное.</w:t>
      </w: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0D4" w:rsidRPr="00F920D4" w:rsidRDefault="00F920D4" w:rsidP="00F920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 докладов для представления на Конгрессе</w:t>
      </w:r>
      <w:r w:rsidR="00244C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тезисов для публикации</w:t>
      </w:r>
      <w:r w:rsidRPr="00F9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до 20.04.2018 г.</w:t>
      </w:r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244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тезисы</w:t>
      </w:r>
      <w:r w:rsidRPr="00F9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по электронной почте:  </w:t>
      </w:r>
      <w:hyperlink r:id="rId10" w:history="1">
        <w:r w:rsidR="001A77E7" w:rsidRPr="00FC55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pmpaspb</w:t>
        </w:r>
        <w:r w:rsidR="001A77E7" w:rsidRPr="00FC55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1A77E7" w:rsidRPr="00FC55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1A77E7" w:rsidRPr="00FC558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A77E7" w:rsidRPr="00FC558D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F920D4" w:rsidRPr="00F920D4" w:rsidRDefault="00F920D4" w:rsidP="00F92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0D4" w:rsidRPr="00F920D4" w:rsidRDefault="00F920D4" w:rsidP="00F920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0D4">
        <w:rPr>
          <w:rFonts w:ascii="Times New Roman" w:eastAsia="Calibri" w:hAnsi="Times New Roman" w:cs="Times New Roman"/>
          <w:b/>
          <w:sz w:val="24"/>
          <w:szCs w:val="24"/>
        </w:rPr>
        <w:t>Порядок оформления</w:t>
      </w:r>
      <w:r w:rsidR="00244CC2">
        <w:rPr>
          <w:rFonts w:ascii="Times New Roman" w:eastAsia="Calibri" w:hAnsi="Times New Roman" w:cs="Times New Roman"/>
          <w:b/>
          <w:sz w:val="24"/>
          <w:szCs w:val="24"/>
        </w:rPr>
        <w:t xml:space="preserve"> докладов и тезисов </w:t>
      </w:r>
      <w:r w:rsidRPr="00F920D4">
        <w:rPr>
          <w:rFonts w:ascii="Times New Roman" w:eastAsia="Calibri" w:hAnsi="Times New Roman" w:cs="Times New Roman"/>
          <w:b/>
          <w:sz w:val="24"/>
          <w:szCs w:val="24"/>
        </w:rPr>
        <w:t xml:space="preserve"> (строго в этой последовательности):</w:t>
      </w:r>
    </w:p>
    <w:p w:rsidR="00F920D4" w:rsidRPr="00F920D4" w:rsidRDefault="00F920D4" w:rsidP="00F920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D4">
        <w:rPr>
          <w:rFonts w:ascii="Times New Roman" w:eastAsia="Calibri" w:hAnsi="Times New Roman" w:cs="Times New Roman"/>
          <w:sz w:val="24"/>
          <w:szCs w:val="24"/>
        </w:rPr>
        <w:t xml:space="preserve">Название доклада; </w:t>
      </w:r>
    </w:p>
    <w:p w:rsidR="00F920D4" w:rsidRPr="00F920D4" w:rsidRDefault="00F920D4" w:rsidP="00F920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D4">
        <w:rPr>
          <w:rFonts w:ascii="Times New Roman" w:eastAsia="Calibri" w:hAnsi="Times New Roman" w:cs="Times New Roman"/>
          <w:sz w:val="24"/>
          <w:szCs w:val="24"/>
        </w:rPr>
        <w:t>ФИО авторов</w:t>
      </w:r>
      <w:r w:rsidR="00FC4947">
        <w:rPr>
          <w:rFonts w:ascii="Times New Roman" w:eastAsia="Calibri" w:hAnsi="Times New Roman" w:cs="Times New Roman"/>
          <w:sz w:val="24"/>
          <w:szCs w:val="24"/>
        </w:rPr>
        <w:t>,</w:t>
      </w:r>
      <w:r w:rsidRPr="00F920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920D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920D4">
        <w:rPr>
          <w:rFonts w:ascii="Times New Roman" w:eastAsia="Calibri" w:hAnsi="Times New Roman" w:cs="Times New Roman"/>
          <w:sz w:val="24"/>
          <w:szCs w:val="24"/>
        </w:rPr>
        <w:t>-</w:t>
      </w:r>
      <w:r w:rsidRPr="00F920D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F920D4">
        <w:rPr>
          <w:rFonts w:ascii="Times New Roman" w:eastAsia="Calibri" w:hAnsi="Times New Roman" w:cs="Times New Roman"/>
          <w:sz w:val="24"/>
          <w:szCs w:val="24"/>
        </w:rPr>
        <w:t>, контактный телефон одного из авторов.</w:t>
      </w:r>
    </w:p>
    <w:p w:rsidR="00F920D4" w:rsidRPr="00F920D4" w:rsidRDefault="00F920D4" w:rsidP="00F920D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D4">
        <w:rPr>
          <w:rFonts w:ascii="Times New Roman" w:eastAsia="Calibri" w:hAnsi="Times New Roman" w:cs="Times New Roman"/>
          <w:sz w:val="24"/>
          <w:szCs w:val="24"/>
        </w:rPr>
        <w:t xml:space="preserve">Название учреждения; </w:t>
      </w:r>
    </w:p>
    <w:p w:rsidR="00244CC2" w:rsidRDefault="00F920D4" w:rsidP="00244CC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0D4">
        <w:rPr>
          <w:rFonts w:ascii="Times New Roman" w:eastAsia="Calibri" w:hAnsi="Times New Roman" w:cs="Times New Roman"/>
          <w:sz w:val="24"/>
          <w:szCs w:val="24"/>
        </w:rPr>
        <w:t>Город</w:t>
      </w:r>
    </w:p>
    <w:p w:rsidR="00F920D4" w:rsidRDefault="005134F8" w:rsidP="00244CC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Аннотация </w:t>
      </w:r>
      <w:r w:rsidR="00244CC2">
        <w:rPr>
          <w:rFonts w:ascii="Times New Roman" w:eastAsia="Calibri" w:hAnsi="Times New Roman" w:cs="Times New Roman"/>
          <w:sz w:val="24"/>
          <w:szCs w:val="24"/>
        </w:rPr>
        <w:t xml:space="preserve"> доклада </w:t>
      </w:r>
    </w:p>
    <w:p w:rsidR="00244CC2" w:rsidRPr="00244CC2" w:rsidRDefault="00244CC2" w:rsidP="00244CC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4947">
        <w:rPr>
          <w:rFonts w:ascii="Times New Roman" w:eastAsia="Calibri" w:hAnsi="Times New Roman" w:cs="Times New Roman"/>
          <w:b/>
          <w:sz w:val="24"/>
          <w:szCs w:val="24"/>
        </w:rPr>
        <w:t>5.1. Для тезисов: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4947">
        <w:rPr>
          <w:rFonts w:ascii="Times New Roman" w:eastAsia="Calibri" w:hAnsi="Times New Roman" w:cs="Times New Roman"/>
          <w:sz w:val="24"/>
          <w:szCs w:val="24"/>
        </w:rPr>
        <w:t>цель исследования, материалы и методы,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результаты</w:t>
      </w:r>
      <w:r w:rsidR="00FC4947">
        <w:rPr>
          <w:rFonts w:ascii="Times New Roman" w:eastAsia="Calibri" w:hAnsi="Times New Roman" w:cs="Times New Roman"/>
          <w:sz w:val="24"/>
          <w:szCs w:val="24"/>
        </w:rPr>
        <w:t xml:space="preserve"> и обсуждение </w:t>
      </w:r>
      <w:r w:rsidR="005134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="00FC4947">
        <w:rPr>
          <w:rFonts w:ascii="Times New Roman" w:eastAsia="Calibri" w:hAnsi="Times New Roman" w:cs="Times New Roman"/>
          <w:sz w:val="24"/>
          <w:szCs w:val="24"/>
        </w:rPr>
        <w:t xml:space="preserve">объем </w:t>
      </w:r>
      <w:r>
        <w:rPr>
          <w:rFonts w:ascii="Times New Roman" w:eastAsia="Calibri" w:hAnsi="Times New Roman" w:cs="Times New Roman"/>
          <w:sz w:val="24"/>
          <w:szCs w:val="24"/>
        </w:rPr>
        <w:t>не более 1500 знаков</w:t>
      </w:r>
      <w:r w:rsidR="00FC4947">
        <w:rPr>
          <w:rFonts w:ascii="Times New Roman" w:eastAsia="Calibri" w:hAnsi="Times New Roman" w:cs="Times New Roman"/>
          <w:sz w:val="24"/>
          <w:szCs w:val="24"/>
        </w:rPr>
        <w:t>,</w:t>
      </w:r>
      <w:r w:rsidR="00FC4947" w:rsidRPr="00FC4947">
        <w:rPr>
          <w:rFonts w:ascii="Times New Roman" w:eastAsia="Calibri" w:hAnsi="Times New Roman" w:cs="Times New Roman"/>
          <w:sz w:val="24"/>
          <w:szCs w:val="24"/>
        </w:rPr>
        <w:t xml:space="preserve"> 14 кегль, одинарный междустрочный интервал</w:t>
      </w:r>
      <w:r w:rsidR="00FC49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4947" w:rsidRPr="00FC4947" w:rsidRDefault="00FC4947" w:rsidP="00FC4947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947">
        <w:rPr>
          <w:rFonts w:ascii="Times New Roman" w:eastAsia="Calibri" w:hAnsi="Times New Roman" w:cs="Times New Roman"/>
          <w:b/>
          <w:sz w:val="24"/>
          <w:szCs w:val="24"/>
        </w:rPr>
        <w:t>Таблицы, формулы и рисун</w:t>
      </w:r>
      <w:r>
        <w:rPr>
          <w:rFonts w:ascii="Times New Roman" w:eastAsia="Calibri" w:hAnsi="Times New Roman" w:cs="Times New Roman"/>
          <w:b/>
          <w:sz w:val="24"/>
          <w:szCs w:val="24"/>
        </w:rPr>
        <w:t>ки к публикации не принимаются.</w:t>
      </w:r>
    </w:p>
    <w:p w:rsidR="00FC4947" w:rsidRPr="00FC4947" w:rsidRDefault="00FC4947" w:rsidP="00FC4947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C4947">
        <w:rPr>
          <w:rFonts w:ascii="Times New Roman" w:eastAsia="Calibri" w:hAnsi="Times New Roman" w:cs="Times New Roman"/>
          <w:b/>
          <w:sz w:val="24"/>
          <w:szCs w:val="24"/>
        </w:rPr>
        <w:t xml:space="preserve">борник издается в электронном виде, с официальным номером ISBN. </w:t>
      </w:r>
    </w:p>
    <w:p w:rsidR="00F920D4" w:rsidRPr="00F920D4" w:rsidRDefault="00F920D4" w:rsidP="00F920D4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920D4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9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отправки докладов </w:t>
      </w:r>
      <w:r w:rsidR="00FC4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тезисов </w:t>
      </w:r>
      <w:r w:rsidRPr="00F92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убедитесь в подтверждении получения вашего сообщения  секретариатом конференции.</w:t>
      </w:r>
    </w:p>
    <w:p w:rsidR="00F920D4" w:rsidRPr="00F920D4" w:rsidRDefault="00F920D4" w:rsidP="00F920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Координатор конгресса: член правления ПМПА Чуйкова Анна Владимировна</w:t>
      </w:r>
    </w:p>
    <w:p w:rsidR="00F920D4" w:rsidRPr="00F920D4" w:rsidRDefault="00F920D4" w:rsidP="00F920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конт. тел.: +7 921  917- 72- 87</w:t>
      </w:r>
    </w:p>
    <w:p w:rsidR="00F920D4" w:rsidRPr="00F920D4" w:rsidRDefault="00F920D4" w:rsidP="00F920D4">
      <w:pPr>
        <w:shd w:val="clear" w:color="auto" w:fill="FFFFFF" w:themeFill="background1"/>
        <w:spacing w:after="0" w:line="240" w:lineRule="auto"/>
        <w:rPr>
          <w:rFonts w:ascii="Calibri" w:eastAsia="Calibri" w:hAnsi="Calibri" w:cs="Times New Roman"/>
        </w:rPr>
      </w:pP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F92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anna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_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chuykova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@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mail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  <w:r w:rsidRPr="00F920D4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en-US" w:eastAsia="ru-RU"/>
        </w:rPr>
        <w:t>ru</w:t>
      </w:r>
    </w:p>
    <w:sectPr w:rsidR="00F920D4" w:rsidRPr="00F920D4" w:rsidSect="00650AB6">
      <w:footerReference w:type="default" r:id="rId11"/>
      <w:pgSz w:w="11906" w:h="16838"/>
      <w:pgMar w:top="1134" w:right="850" w:bottom="1134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46" w:rsidRDefault="00330946" w:rsidP="008B1C2A">
      <w:pPr>
        <w:spacing w:after="0" w:line="240" w:lineRule="auto"/>
      </w:pPr>
      <w:r>
        <w:separator/>
      </w:r>
    </w:p>
  </w:endnote>
  <w:endnote w:type="continuationSeparator" w:id="0">
    <w:p w:rsidR="00330946" w:rsidRDefault="00330946" w:rsidP="008B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B6" w:rsidRPr="00650AB6" w:rsidRDefault="00650AB6" w:rsidP="00650AB6">
    <w:pPr>
      <w:pStyle w:val="a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25E1FE" wp14:editId="2C5B9D26">
              <wp:simplePos x="0" y="0"/>
              <wp:positionH relativeFrom="column">
                <wp:posOffset>-59410</wp:posOffset>
              </wp:positionH>
              <wp:positionV relativeFrom="paragraph">
                <wp:posOffset>-109574</wp:posOffset>
              </wp:positionV>
              <wp:extent cx="6018027" cy="10632"/>
              <wp:effectExtent l="0" t="0" r="20955" b="2794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027" cy="10632"/>
                      </a:xfrm>
                      <a:prstGeom prst="line">
                        <a:avLst/>
                      </a:prstGeom>
                      <a:ln w="22225" cmpd="thickThin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8.65pt" to="469.15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" strokecolor="#4579b8 [3044]" strokeweight="1.75pt">
              <v:stroke linestyle="thickThin"/>
            </v:line>
          </w:pict>
        </mc:Fallback>
      </mc:AlternateContent>
    </w:r>
    <w:r w:rsidRPr="00650AB6">
      <w:rPr>
        <w:rFonts w:ascii="Times New Roman" w:hAnsi="Times New Roman" w:cs="Times New Roman"/>
      </w:rPr>
      <w:t>Профессиональная Медицинская Психотерапевтическая Ассоциация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46" w:rsidRDefault="00330946" w:rsidP="008B1C2A">
      <w:pPr>
        <w:spacing w:after="0" w:line="240" w:lineRule="auto"/>
      </w:pPr>
      <w:r>
        <w:separator/>
      </w:r>
    </w:p>
  </w:footnote>
  <w:footnote w:type="continuationSeparator" w:id="0">
    <w:p w:rsidR="00330946" w:rsidRDefault="00330946" w:rsidP="008B1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50"/>
    <w:multiLevelType w:val="hybridMultilevel"/>
    <w:tmpl w:val="647A0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62939"/>
    <w:multiLevelType w:val="hybridMultilevel"/>
    <w:tmpl w:val="557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86E52"/>
    <w:multiLevelType w:val="hybridMultilevel"/>
    <w:tmpl w:val="42703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174F3"/>
    <w:multiLevelType w:val="hybridMultilevel"/>
    <w:tmpl w:val="B838D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79"/>
    <w:rsid w:val="00000F97"/>
    <w:rsid w:val="00086E95"/>
    <w:rsid w:val="00097DA6"/>
    <w:rsid w:val="000A0A79"/>
    <w:rsid w:val="000F06BB"/>
    <w:rsid w:val="00161C73"/>
    <w:rsid w:val="001A77E7"/>
    <w:rsid w:val="00244CC2"/>
    <w:rsid w:val="00330946"/>
    <w:rsid w:val="003D5FDF"/>
    <w:rsid w:val="004E4E09"/>
    <w:rsid w:val="005134F8"/>
    <w:rsid w:val="00597D28"/>
    <w:rsid w:val="00650AB6"/>
    <w:rsid w:val="00773003"/>
    <w:rsid w:val="007F3404"/>
    <w:rsid w:val="008142A8"/>
    <w:rsid w:val="00830C1D"/>
    <w:rsid w:val="008B1C2A"/>
    <w:rsid w:val="00956D3A"/>
    <w:rsid w:val="009625E4"/>
    <w:rsid w:val="009A5D09"/>
    <w:rsid w:val="009E22F2"/>
    <w:rsid w:val="00A31DA2"/>
    <w:rsid w:val="00A74938"/>
    <w:rsid w:val="00AD7E87"/>
    <w:rsid w:val="00B1607C"/>
    <w:rsid w:val="00B475C2"/>
    <w:rsid w:val="00B501C7"/>
    <w:rsid w:val="00B83ED8"/>
    <w:rsid w:val="00BC1B3F"/>
    <w:rsid w:val="00C27091"/>
    <w:rsid w:val="00C92616"/>
    <w:rsid w:val="00CE530E"/>
    <w:rsid w:val="00DE7A6F"/>
    <w:rsid w:val="00EC0E5B"/>
    <w:rsid w:val="00F82365"/>
    <w:rsid w:val="00F920D4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3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26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C2A"/>
  </w:style>
  <w:style w:type="paragraph" w:styleId="a8">
    <w:name w:val="footer"/>
    <w:basedOn w:val="a"/>
    <w:link w:val="a9"/>
    <w:uiPriority w:val="99"/>
    <w:unhideWhenUsed/>
    <w:rsid w:val="008B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pasp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pa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Владимир Иванович</cp:lastModifiedBy>
  <cp:revision>10</cp:revision>
  <cp:lastPrinted>2018-02-22T11:09:00Z</cp:lastPrinted>
  <dcterms:created xsi:type="dcterms:W3CDTF">2018-02-16T13:01:00Z</dcterms:created>
  <dcterms:modified xsi:type="dcterms:W3CDTF">2018-02-22T11:35:00Z</dcterms:modified>
</cp:coreProperties>
</file>